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B97" w:rsidRDefault="00625B97">
      <w:pPr>
        <w:pStyle w:val="10"/>
        <w:jc w:val="center"/>
      </w:pP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  <w:r w:rsidRPr="00073BCC">
        <w:rPr>
          <w:rFonts w:cs="Tahoma"/>
          <w:noProof/>
          <w:kern w:val="3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625B97" w:rsidRPr="00AC1263" w:rsidRDefault="00625B97" w:rsidP="00E658C1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lang w:val="de-DE" w:bidi="fa-IR"/>
        </w:rPr>
      </w:pPr>
      <w:r w:rsidRPr="00AC1263">
        <w:rPr>
          <w:rFonts w:cs="Tahoma"/>
          <w:b/>
          <w:kern w:val="3"/>
          <w:sz w:val="36"/>
          <w:lang w:val="de-DE" w:bidi="fa-IR"/>
        </w:rPr>
        <w:t>Кирсановский</w:t>
      </w:r>
      <w:r>
        <w:rPr>
          <w:rFonts w:cs="Tahoma"/>
          <w:b/>
          <w:kern w:val="3"/>
          <w:sz w:val="36"/>
          <w:lang w:bidi="fa-IR"/>
        </w:rPr>
        <w:t xml:space="preserve"> г</w:t>
      </w:r>
      <w:r w:rsidRPr="00AC1263">
        <w:rPr>
          <w:rFonts w:cs="Tahoma"/>
          <w:b/>
          <w:kern w:val="3"/>
          <w:sz w:val="36"/>
          <w:lang w:val="de-DE" w:bidi="fa-IR"/>
        </w:rPr>
        <w:t>ородской</w:t>
      </w:r>
      <w:r>
        <w:rPr>
          <w:rFonts w:cs="Tahoma"/>
          <w:b/>
          <w:kern w:val="3"/>
          <w:sz w:val="36"/>
          <w:lang w:bidi="fa-IR"/>
        </w:rPr>
        <w:t xml:space="preserve"> </w:t>
      </w:r>
      <w:r w:rsidRPr="00AC1263">
        <w:rPr>
          <w:rFonts w:cs="Tahoma"/>
          <w:b/>
          <w:kern w:val="3"/>
          <w:sz w:val="36"/>
          <w:lang w:val="de-DE" w:bidi="fa-IR"/>
        </w:rPr>
        <w:t>Совет</w:t>
      </w: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b/>
          <w:kern w:val="3"/>
          <w:sz w:val="36"/>
          <w:lang w:val="de-DE" w:bidi="fa-IR"/>
        </w:rPr>
      </w:pPr>
      <w:r w:rsidRPr="00AC1263">
        <w:rPr>
          <w:rFonts w:cs="Tahoma"/>
          <w:b/>
          <w:kern w:val="3"/>
          <w:sz w:val="36"/>
          <w:lang w:val="de-DE" w:bidi="fa-IR"/>
        </w:rPr>
        <w:t>Народных</w:t>
      </w:r>
      <w:r>
        <w:rPr>
          <w:rFonts w:cs="Tahoma"/>
          <w:b/>
          <w:kern w:val="3"/>
          <w:sz w:val="36"/>
          <w:lang w:bidi="fa-IR"/>
        </w:rPr>
        <w:t xml:space="preserve"> </w:t>
      </w:r>
      <w:r w:rsidRPr="00AC1263">
        <w:rPr>
          <w:rFonts w:cs="Tahoma"/>
          <w:b/>
          <w:kern w:val="3"/>
          <w:sz w:val="36"/>
          <w:lang w:val="de-DE" w:bidi="fa-IR"/>
        </w:rPr>
        <w:t>депутатов</w:t>
      </w:r>
    </w:p>
    <w:p w:rsidR="00625B97" w:rsidRPr="00AC1263" w:rsidRDefault="00625B97" w:rsidP="00E658C1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lang w:val="de-DE" w:bidi="fa-IR"/>
        </w:rPr>
      </w:pPr>
      <w:r w:rsidRPr="00AC1263">
        <w:rPr>
          <w:rFonts w:cs="Tahoma"/>
          <w:b/>
          <w:kern w:val="3"/>
          <w:sz w:val="32"/>
          <w:lang w:val="de-DE" w:bidi="fa-IR"/>
        </w:rPr>
        <w:t>Тамбовской</w:t>
      </w:r>
      <w:r>
        <w:rPr>
          <w:rFonts w:cs="Tahoma"/>
          <w:b/>
          <w:kern w:val="3"/>
          <w:sz w:val="32"/>
          <w:lang w:bidi="fa-IR"/>
        </w:rPr>
        <w:t xml:space="preserve"> </w:t>
      </w:r>
      <w:r w:rsidRPr="00AC1263">
        <w:rPr>
          <w:rFonts w:cs="Tahoma"/>
          <w:b/>
          <w:kern w:val="3"/>
          <w:sz w:val="32"/>
          <w:lang w:val="de-DE" w:bidi="fa-IR"/>
        </w:rPr>
        <w:t>области</w:t>
      </w:r>
    </w:p>
    <w:p w:rsidR="00625B97" w:rsidRPr="00AC1263" w:rsidRDefault="00625B97" w:rsidP="00E658C1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19.35pt" to="451.15pt,2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OcO1rd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625B97" w:rsidRPr="00AC1263" w:rsidRDefault="00625B97" w:rsidP="00E658C1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 w:rsidRPr="00AC1263">
        <w:rPr>
          <w:rFonts w:cs="Tahoma"/>
          <w:b/>
          <w:kern w:val="3"/>
          <w:sz w:val="44"/>
          <w:lang w:val="de-DE" w:bidi="fa-IR"/>
        </w:rPr>
        <w:t>Р Е Ш Е Н И Е</w:t>
      </w: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625B97" w:rsidRPr="00AC1263" w:rsidRDefault="00625B97" w:rsidP="00E658C1">
      <w:pPr>
        <w:autoSpaceDN w:val="0"/>
        <w:jc w:val="center"/>
        <w:textAlignment w:val="baseline"/>
        <w:rPr>
          <w:rFonts w:cs="Tahoma"/>
          <w:kern w:val="3"/>
          <w:lang w:bidi="fa-IR"/>
        </w:rPr>
      </w:pPr>
      <w:r>
        <w:rPr>
          <w:rFonts w:cs="Tahoma"/>
          <w:kern w:val="3"/>
          <w:lang w:bidi="fa-IR"/>
        </w:rPr>
        <w:t>28сентября</w:t>
      </w:r>
      <w:r w:rsidRPr="00AC1263">
        <w:rPr>
          <w:rFonts w:cs="Tahoma"/>
          <w:kern w:val="3"/>
          <w:lang w:val="de-DE" w:bidi="fa-IR"/>
        </w:rPr>
        <w:t xml:space="preserve">  20</w:t>
      </w:r>
      <w:r w:rsidRPr="00AC1263">
        <w:rPr>
          <w:rFonts w:cs="Tahoma"/>
          <w:kern w:val="3"/>
          <w:lang w:bidi="fa-IR"/>
        </w:rPr>
        <w:t xml:space="preserve">22 </w:t>
      </w:r>
      <w:r w:rsidRPr="00AC1263">
        <w:rPr>
          <w:rFonts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AC1263">
        <w:rPr>
          <w:rFonts w:cs="Tahoma"/>
          <w:kern w:val="3"/>
          <w:lang w:bidi="fa-IR"/>
        </w:rPr>
        <w:t>21</w:t>
      </w:r>
      <w:r>
        <w:rPr>
          <w:rFonts w:cs="Tahoma"/>
          <w:kern w:val="3"/>
          <w:lang w:bidi="fa-IR"/>
        </w:rPr>
        <w:t>5</w:t>
      </w:r>
    </w:p>
    <w:p w:rsidR="00625B97" w:rsidRPr="00535D67" w:rsidRDefault="00625B97">
      <w:pPr>
        <w:pStyle w:val="10"/>
        <w:jc w:val="both"/>
        <w:rPr>
          <w:szCs w:val="28"/>
        </w:rPr>
      </w:pPr>
    </w:p>
    <w:p w:rsidR="00625B97" w:rsidRPr="004D48F0" w:rsidRDefault="00625B97" w:rsidP="004D48F0">
      <w:pPr>
        <w:pStyle w:val="Default"/>
        <w:jc w:val="center"/>
        <w:rPr>
          <w:b/>
          <w:szCs w:val="28"/>
        </w:rPr>
      </w:pPr>
      <w:r w:rsidRPr="004D48F0">
        <w:rPr>
          <w:b/>
          <w:szCs w:val="28"/>
        </w:rPr>
        <w:t>О внесении изменений в</w:t>
      </w:r>
      <w:r>
        <w:rPr>
          <w:b/>
          <w:szCs w:val="28"/>
        </w:rPr>
        <w:t xml:space="preserve"> решение Кирсановского городского Совета народных депутатов от 25.12.2020 № 32 «Об утверждении Положения «О порядке и условиях приватизации муниципального имущества на территории муниципального образования городской округ города Кирсанов Тамбовской области»</w:t>
      </w:r>
    </w:p>
    <w:p w:rsidR="00625B97" w:rsidRPr="00535D67" w:rsidRDefault="00625B97">
      <w:pPr>
        <w:pStyle w:val="10"/>
        <w:widowControl w:val="0"/>
        <w:spacing w:line="240" w:lineRule="auto"/>
        <w:ind w:firstLine="709"/>
        <w:jc w:val="both"/>
        <w:rPr>
          <w:szCs w:val="28"/>
        </w:rPr>
      </w:pPr>
    </w:p>
    <w:p w:rsidR="00625B97" w:rsidRPr="00535D67" w:rsidRDefault="00625B97">
      <w:pPr>
        <w:pStyle w:val="10"/>
        <w:widowControl w:val="0"/>
        <w:spacing w:line="240" w:lineRule="auto"/>
        <w:ind w:firstLine="709"/>
        <w:jc w:val="both"/>
        <w:rPr>
          <w:szCs w:val="28"/>
        </w:rPr>
      </w:pPr>
      <w:r w:rsidRPr="00535D67">
        <w:rPr>
          <w:color w:val="000000"/>
          <w:szCs w:val="28"/>
          <w:lang w:eastAsia="en-US"/>
        </w:rPr>
        <w:t xml:space="preserve">В соответствии с </w:t>
      </w:r>
      <w:r w:rsidRPr="00535D67">
        <w:rPr>
          <w:szCs w:val="28"/>
        </w:rPr>
        <w:t>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</w:t>
      </w:r>
      <w:r w:rsidRPr="00535D67">
        <w:rPr>
          <w:color w:val="000000"/>
          <w:szCs w:val="28"/>
          <w:lang w:eastAsia="en-US"/>
        </w:rPr>
        <w:t xml:space="preserve">Федеральным законом от 02.07.2021 № 352-ФЗ «О внесении изменений в отдельные законодательные акты Российской Федерации», </w:t>
      </w:r>
      <w:r w:rsidRPr="00535D67">
        <w:rPr>
          <w:szCs w:val="28"/>
        </w:rPr>
        <w:t>Уставом города Кирсанова</w:t>
      </w:r>
    </w:p>
    <w:p w:rsidR="00625B97" w:rsidRPr="00535D67" w:rsidRDefault="00625B97" w:rsidP="003409F2">
      <w:pPr>
        <w:ind w:firstLine="709"/>
        <w:jc w:val="both"/>
        <w:rPr>
          <w:sz w:val="28"/>
          <w:szCs w:val="28"/>
        </w:rPr>
      </w:pPr>
      <w:r w:rsidRPr="00535D67">
        <w:rPr>
          <w:sz w:val="28"/>
          <w:szCs w:val="28"/>
        </w:rPr>
        <w:t>Кирсановский городской Совет народных депутатов РЕШИЛ:</w:t>
      </w:r>
    </w:p>
    <w:p w:rsidR="00625B97" w:rsidRPr="00535D67" w:rsidRDefault="00625B97">
      <w:pPr>
        <w:pStyle w:val="10"/>
        <w:widowControl w:val="0"/>
        <w:spacing w:line="240" w:lineRule="auto"/>
        <w:ind w:firstLine="709"/>
        <w:jc w:val="both"/>
        <w:rPr>
          <w:szCs w:val="28"/>
        </w:rPr>
      </w:pPr>
    </w:p>
    <w:p w:rsidR="00625B97" w:rsidRPr="00535D67" w:rsidRDefault="00625B97">
      <w:pPr>
        <w:pStyle w:val="10"/>
        <w:numPr>
          <w:ilvl w:val="0"/>
          <w:numId w:val="1"/>
        </w:numPr>
        <w:tabs>
          <w:tab w:val="clear" w:pos="708"/>
        </w:tabs>
        <w:spacing w:line="240" w:lineRule="auto"/>
        <w:ind w:left="0" w:firstLine="709"/>
        <w:jc w:val="both"/>
        <w:rPr>
          <w:szCs w:val="28"/>
        </w:rPr>
      </w:pPr>
      <w:r w:rsidRPr="00535D67">
        <w:rPr>
          <w:szCs w:val="28"/>
        </w:rPr>
        <w:t xml:space="preserve">Внести в Положение </w:t>
      </w:r>
      <w:r>
        <w:rPr>
          <w:szCs w:val="28"/>
        </w:rPr>
        <w:t>«О</w:t>
      </w:r>
      <w:r w:rsidRPr="00535D67">
        <w:rPr>
          <w:bCs/>
          <w:szCs w:val="28"/>
        </w:rPr>
        <w:t xml:space="preserve"> порядке и условиях приватизации муниципального имущества на территории </w:t>
      </w:r>
      <w:r w:rsidRPr="00535D67">
        <w:rPr>
          <w:szCs w:val="28"/>
        </w:rPr>
        <w:t>муниципального образования</w:t>
      </w:r>
      <w:r w:rsidRPr="00535D67">
        <w:rPr>
          <w:bCs/>
          <w:szCs w:val="28"/>
        </w:rPr>
        <w:t xml:space="preserve">городской округ – город Кирсанов Тамбовской области», </w:t>
      </w:r>
      <w:r w:rsidRPr="00535D67">
        <w:rPr>
          <w:szCs w:val="28"/>
        </w:rPr>
        <w:t>утвержденное решением Кирсановского городского Совета народных депутатов Тамбовской области от 25.12.202</w:t>
      </w:r>
      <w:r>
        <w:rPr>
          <w:szCs w:val="28"/>
        </w:rPr>
        <w:t>0</w:t>
      </w:r>
      <w:r w:rsidRPr="00535D67">
        <w:rPr>
          <w:szCs w:val="28"/>
        </w:rPr>
        <w:t xml:space="preserve"> № 32, следующие изменения:</w:t>
      </w:r>
    </w:p>
    <w:p w:rsidR="00625B97" w:rsidRPr="00535D67" w:rsidRDefault="00625B97">
      <w:pPr>
        <w:pStyle w:val="10"/>
        <w:widowControl w:val="0"/>
        <w:numPr>
          <w:ilvl w:val="0"/>
          <w:numId w:val="2"/>
        </w:numPr>
        <w:spacing w:line="240" w:lineRule="auto"/>
        <w:ind w:left="0" w:firstLine="709"/>
        <w:jc w:val="both"/>
        <w:rPr>
          <w:szCs w:val="28"/>
        </w:rPr>
      </w:pPr>
      <w:r w:rsidRPr="00535D67">
        <w:rPr>
          <w:iCs/>
          <w:szCs w:val="28"/>
        </w:rPr>
        <w:t>пунк</w:t>
      </w:r>
      <w:r w:rsidRPr="00535D67">
        <w:rPr>
          <w:iCs/>
          <w:kern w:val="2"/>
          <w:szCs w:val="28"/>
        </w:rPr>
        <w:t xml:space="preserve">т 3.7. изложить в следующей редакции: </w:t>
      </w:r>
    </w:p>
    <w:p w:rsidR="00625B97" w:rsidRDefault="00625B97">
      <w:pPr>
        <w:ind w:firstLine="709"/>
        <w:jc w:val="both"/>
        <w:rPr>
          <w:color w:val="auto"/>
          <w:sz w:val="28"/>
          <w:szCs w:val="28"/>
          <w:lang w:eastAsia="ru-RU"/>
        </w:rPr>
      </w:pPr>
      <w:r w:rsidRPr="00535D67">
        <w:rPr>
          <w:iCs/>
          <w:kern w:val="2"/>
          <w:sz w:val="28"/>
          <w:szCs w:val="28"/>
        </w:rPr>
        <w:t>«3.7.</w:t>
      </w:r>
      <w:r w:rsidRPr="00535D67">
        <w:rPr>
          <w:sz w:val="28"/>
          <w:szCs w:val="28"/>
          <w:shd w:val="clear" w:color="auto" w:fill="FFFFFF"/>
        </w:rPr>
        <w:t xml:space="preserve">Унитарные предприятия, акционерные общества и общества с ограниченной ответственностью, включенные в прогнозные планы (программы) приватизации муниципального имущества, представляют в орган местного самоуправления </w:t>
      </w:r>
      <w:r w:rsidRPr="00535D67">
        <w:rPr>
          <w:bCs/>
          <w:sz w:val="28"/>
          <w:szCs w:val="28"/>
        </w:rPr>
        <w:t>городского округа – город Кирсанов Тамбовской области</w:t>
      </w:r>
      <w:r>
        <w:rPr>
          <w:bCs/>
          <w:sz w:val="28"/>
          <w:szCs w:val="28"/>
        </w:rPr>
        <w:t xml:space="preserve"> </w:t>
      </w:r>
      <w:r w:rsidRPr="00535D67">
        <w:rPr>
          <w:sz w:val="28"/>
          <w:szCs w:val="28"/>
          <w:shd w:val="clear" w:color="auto" w:fill="FFFFFF"/>
        </w:rPr>
        <w:t xml:space="preserve">годовую бухгалтерскую (финансовую) отчетность в установленный законодательством Российской Федерации о бухгалтерском учете срок для представления ее обязательного экземпляра в случае, если указанные предприятия и общества освобождены от обязанности представлять такую отчетность вцелях формирования государственного информационного ресурса бухгалтерской (финансовой) отчетности, предусмотренного статьей 18Федерального закона от 06.12.2011 № 402-ФЗ «О бухгалтерском учете» (далее - государственный информационный ресурс бухгалтерской (финансовой) отчетности), а также промежуточную бухгалтерскую (финансовую) отчетность за квартал, полугодие, девять месяцев - в срок не позднее чем в течение тридцати дней со дня окончания отчетного периода с размещением информации, содержащейся в указанной отчетности, на сайтах в сети «Интернет», определенных местной администрацией для размещения информации о приватизации. В случае, если указанные предприятия и общества представляют годовую бухгалтерскую (финансовую) отчетность в целях формирования государственного информационного ресурса бухгалтерской (финансовой) отчетности, уполномоченный орган местного самоуправления </w:t>
      </w:r>
      <w:r w:rsidRPr="00535D67">
        <w:rPr>
          <w:bCs/>
          <w:sz w:val="28"/>
          <w:szCs w:val="28"/>
        </w:rPr>
        <w:t>городской округ – город Кирсанов Тамбовской области</w:t>
      </w:r>
      <w:r>
        <w:rPr>
          <w:bCs/>
          <w:sz w:val="28"/>
          <w:szCs w:val="28"/>
        </w:rPr>
        <w:t xml:space="preserve"> </w:t>
      </w:r>
      <w:r w:rsidRPr="00535D67">
        <w:rPr>
          <w:sz w:val="28"/>
          <w:szCs w:val="28"/>
          <w:shd w:val="clear" w:color="auto" w:fill="FFFFFF"/>
        </w:rPr>
        <w:t>получает такую отчетность из этого государственного информационного ресурса с использованием единой системы межведомственного электронного взаимодействия.</w:t>
      </w:r>
      <w:r w:rsidRPr="00535D67">
        <w:rPr>
          <w:color w:val="auto"/>
          <w:sz w:val="28"/>
          <w:szCs w:val="28"/>
          <w:lang w:eastAsia="ru-RU"/>
        </w:rPr>
        <w:t>».</w:t>
      </w:r>
    </w:p>
    <w:p w:rsidR="00625B97" w:rsidRPr="00E34432" w:rsidRDefault="00625B97">
      <w:pPr>
        <w:ind w:firstLine="709"/>
        <w:jc w:val="both"/>
        <w:rPr>
          <w:color w:val="auto"/>
          <w:sz w:val="28"/>
          <w:szCs w:val="28"/>
          <w:lang w:eastAsia="ru-RU"/>
        </w:rPr>
      </w:pPr>
      <w:r>
        <w:rPr>
          <w:color w:val="auto"/>
          <w:sz w:val="28"/>
          <w:szCs w:val="28"/>
          <w:lang w:eastAsia="ru-RU"/>
        </w:rPr>
        <w:t>2. Считать утратившим силу решение Кирсановского городского Совета народных депутатов от 28.06.2022 № 181 «</w:t>
      </w:r>
      <w:r w:rsidRPr="00E34432">
        <w:rPr>
          <w:color w:val="auto"/>
          <w:sz w:val="28"/>
          <w:szCs w:val="28"/>
          <w:lang w:eastAsia="ru-RU"/>
        </w:rPr>
        <w:t>О внесении изменений в решение Кирсановского городского Совета народных депутатов от 25.12.2020 № 32 «Об утверждении Положения «О порядке и условиях приватизации муниципального имущества на территории муниципального образования городской округ города Кирсанов Тамбовской области</w:t>
      </w:r>
      <w:r>
        <w:rPr>
          <w:color w:val="auto"/>
          <w:sz w:val="28"/>
          <w:szCs w:val="28"/>
          <w:lang w:eastAsia="ru-RU"/>
        </w:rPr>
        <w:t>» («Кирсановский вестник» № 18 от 29.06.2022).</w:t>
      </w:r>
    </w:p>
    <w:p w:rsidR="00625B97" w:rsidRPr="000051D7" w:rsidRDefault="00625B97" w:rsidP="00813C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51D7">
        <w:rPr>
          <w:sz w:val="28"/>
          <w:szCs w:val="28"/>
        </w:rPr>
        <w:t>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(Волынкина С.Ю.).</w:t>
      </w:r>
    </w:p>
    <w:p w:rsidR="00625B97" w:rsidRPr="00535D67" w:rsidRDefault="00625B97">
      <w:pPr>
        <w:pStyle w:val="10"/>
        <w:spacing w:line="240" w:lineRule="auto"/>
        <w:ind w:firstLine="709"/>
        <w:jc w:val="both"/>
        <w:rPr>
          <w:szCs w:val="28"/>
        </w:rPr>
      </w:pPr>
      <w:r>
        <w:rPr>
          <w:color w:val="000000"/>
          <w:szCs w:val="28"/>
        </w:rPr>
        <w:t>4</w:t>
      </w:r>
      <w:r w:rsidRPr="00535D67">
        <w:rPr>
          <w:color w:val="000000"/>
          <w:szCs w:val="28"/>
        </w:rPr>
        <w:t xml:space="preserve">. </w:t>
      </w:r>
      <w:r w:rsidRPr="00535D67">
        <w:rPr>
          <w:szCs w:val="28"/>
        </w:rPr>
        <w:t>Разместить (опубликовать) настоящее решение в периодическом печатном издании «Кирсановский вестник».</w:t>
      </w:r>
    </w:p>
    <w:p w:rsidR="00625B97" w:rsidRDefault="00625B97">
      <w:pPr>
        <w:pStyle w:val="Default"/>
        <w:ind w:firstLine="709"/>
        <w:jc w:val="both"/>
        <w:rPr>
          <w:szCs w:val="28"/>
        </w:rPr>
      </w:pPr>
      <w:r>
        <w:rPr>
          <w:szCs w:val="28"/>
        </w:rPr>
        <w:t>5</w:t>
      </w:r>
      <w:bookmarkStart w:id="0" w:name="_GoBack"/>
      <w:bookmarkEnd w:id="0"/>
      <w:r w:rsidRPr="00535D67">
        <w:rPr>
          <w:szCs w:val="28"/>
        </w:rPr>
        <w:t xml:space="preserve">. Настоящее решение вступает в силу со </w:t>
      </w:r>
      <w:r>
        <w:rPr>
          <w:szCs w:val="28"/>
        </w:rPr>
        <w:t>следующего дня после</w:t>
      </w:r>
      <w:r w:rsidRPr="00535D67">
        <w:rPr>
          <w:szCs w:val="28"/>
        </w:rPr>
        <w:t xml:space="preserve"> его официального опубликования.</w:t>
      </w:r>
    </w:p>
    <w:p w:rsidR="00625B97" w:rsidRDefault="00625B97">
      <w:pPr>
        <w:pStyle w:val="Default"/>
        <w:ind w:firstLine="709"/>
        <w:jc w:val="both"/>
        <w:rPr>
          <w:szCs w:val="28"/>
        </w:rPr>
      </w:pPr>
    </w:p>
    <w:p w:rsidR="00625B97" w:rsidRPr="00535D67" w:rsidRDefault="00625B97">
      <w:pPr>
        <w:pStyle w:val="Default"/>
        <w:ind w:firstLine="709"/>
        <w:jc w:val="both"/>
        <w:rPr>
          <w:szCs w:val="28"/>
        </w:rPr>
      </w:pPr>
    </w:p>
    <w:p w:rsidR="00625B97" w:rsidRPr="00535D67" w:rsidRDefault="00625B97" w:rsidP="003409F2">
      <w:pPr>
        <w:widowControl w:val="0"/>
        <w:suppressAutoHyphens w:val="0"/>
        <w:rPr>
          <w:sz w:val="28"/>
          <w:szCs w:val="28"/>
          <w:shd w:val="clear" w:color="auto" w:fill="FFFFFF"/>
          <w:lang w:eastAsia="ru-RU"/>
        </w:rPr>
      </w:pPr>
    </w:p>
    <w:p w:rsidR="00625B97" w:rsidRPr="00535D67" w:rsidRDefault="00625B97" w:rsidP="003409F2">
      <w:pPr>
        <w:widowControl w:val="0"/>
        <w:tabs>
          <w:tab w:val="left" w:pos="3451"/>
        </w:tabs>
        <w:suppressAutoHyphens w:val="0"/>
        <w:rPr>
          <w:sz w:val="28"/>
          <w:szCs w:val="28"/>
          <w:shd w:val="clear" w:color="auto" w:fill="FFFFFF"/>
          <w:lang w:eastAsia="ru-RU"/>
        </w:rPr>
      </w:pPr>
      <w:r w:rsidRPr="00535D67">
        <w:rPr>
          <w:sz w:val="28"/>
          <w:szCs w:val="28"/>
          <w:shd w:val="clear" w:color="auto" w:fill="FFFFFF"/>
          <w:lang w:eastAsia="ru-RU"/>
        </w:rPr>
        <w:t>Председатель городского</w:t>
      </w:r>
      <w:r w:rsidRPr="00535D67">
        <w:rPr>
          <w:sz w:val="28"/>
          <w:szCs w:val="28"/>
          <w:shd w:val="clear" w:color="auto" w:fill="FFFFFF"/>
          <w:lang w:eastAsia="ru-RU"/>
        </w:rPr>
        <w:tab/>
        <w:t xml:space="preserve">                             Глава города Кирсан</w:t>
      </w:r>
      <w:r>
        <w:rPr>
          <w:sz w:val="28"/>
          <w:szCs w:val="28"/>
          <w:shd w:val="clear" w:color="auto" w:fill="FFFFFF"/>
          <w:lang w:eastAsia="ru-RU"/>
        </w:rPr>
        <w:t>о</w:t>
      </w:r>
      <w:r w:rsidRPr="00535D67">
        <w:rPr>
          <w:sz w:val="28"/>
          <w:szCs w:val="28"/>
          <w:shd w:val="clear" w:color="auto" w:fill="FFFFFF"/>
          <w:lang w:eastAsia="ru-RU"/>
        </w:rPr>
        <w:t>ва</w:t>
      </w:r>
    </w:p>
    <w:p w:rsidR="00625B97" w:rsidRPr="00535D67" w:rsidRDefault="00625B97" w:rsidP="003409F2">
      <w:pPr>
        <w:widowControl w:val="0"/>
        <w:suppressAutoHyphens w:val="0"/>
        <w:rPr>
          <w:sz w:val="28"/>
          <w:szCs w:val="28"/>
          <w:shd w:val="clear" w:color="auto" w:fill="FFFFFF"/>
          <w:lang w:eastAsia="ru-RU"/>
        </w:rPr>
      </w:pPr>
      <w:r w:rsidRPr="00535D67">
        <w:rPr>
          <w:sz w:val="28"/>
          <w:szCs w:val="28"/>
          <w:shd w:val="clear" w:color="auto" w:fill="FFFFFF"/>
          <w:lang w:eastAsia="ru-RU"/>
        </w:rPr>
        <w:t xml:space="preserve">Совета народных депутатов  </w:t>
      </w:r>
    </w:p>
    <w:p w:rsidR="00625B97" w:rsidRPr="00535D67" w:rsidRDefault="00625B97" w:rsidP="003409F2">
      <w:pPr>
        <w:widowControl w:val="0"/>
        <w:suppressAutoHyphens w:val="0"/>
        <w:rPr>
          <w:sz w:val="28"/>
          <w:szCs w:val="28"/>
          <w:shd w:val="clear" w:color="auto" w:fill="FFFFFF"/>
          <w:lang w:eastAsia="ru-RU"/>
        </w:rPr>
      </w:pPr>
    </w:p>
    <w:p w:rsidR="00625B97" w:rsidRDefault="00625B97" w:rsidP="003409F2">
      <w:pPr>
        <w:widowControl w:val="0"/>
        <w:suppressAutoHyphens w:val="0"/>
        <w:rPr>
          <w:i/>
          <w:iCs/>
          <w:sz w:val="27"/>
          <w:szCs w:val="27"/>
          <w:shd w:val="clear" w:color="auto" w:fill="FFFFFF"/>
          <w:lang w:eastAsia="ru-RU"/>
        </w:rPr>
      </w:pPr>
      <w:r w:rsidRPr="00535D67">
        <w:rPr>
          <w:sz w:val="28"/>
          <w:szCs w:val="28"/>
          <w:shd w:val="clear" w:color="auto" w:fill="FFFFFF"/>
          <w:lang w:eastAsia="ru-RU"/>
        </w:rPr>
        <w:t xml:space="preserve"> О.Р. Шапиро                                                          </w:t>
      </w:r>
      <w:r>
        <w:rPr>
          <w:sz w:val="27"/>
          <w:szCs w:val="27"/>
          <w:shd w:val="clear" w:color="auto" w:fill="FFFFFF"/>
          <w:lang w:eastAsia="ru-RU"/>
        </w:rPr>
        <w:t xml:space="preserve">С.А. Павлов                     </w:t>
      </w:r>
    </w:p>
    <w:sectPr w:rsidR="00625B97" w:rsidSect="008715A5">
      <w:headerReference w:type="default" r:id="rId8"/>
      <w:pgSz w:w="11906" w:h="16838"/>
      <w:pgMar w:top="1134" w:right="850" w:bottom="1134" w:left="1701" w:header="708" w:footer="0" w:gutter="0"/>
      <w:cols w:space="720"/>
      <w:formProt w:val="0"/>
      <w:titlePg/>
      <w:docGrid w:linePitch="381" w:charSpace="163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B97" w:rsidRDefault="00625B97">
      <w:r>
        <w:separator/>
      </w:r>
    </w:p>
  </w:endnote>
  <w:endnote w:type="continuationSeparator" w:id="0">
    <w:p w:rsidR="00625B97" w:rsidRDefault="0062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B97" w:rsidRDefault="00625B97">
      <w:pPr>
        <w:rPr>
          <w:sz w:val="12"/>
        </w:rPr>
      </w:pPr>
      <w:r>
        <w:separator/>
      </w:r>
    </w:p>
  </w:footnote>
  <w:footnote w:type="continuationSeparator" w:id="0">
    <w:p w:rsidR="00625B97" w:rsidRDefault="00625B97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B97" w:rsidRDefault="00625B97">
    <w:pPr>
      <w:pStyle w:val="13"/>
      <w:jc w:val="center"/>
    </w:pPr>
    <w:fldSimple w:instr="PAGE">
      <w:r>
        <w:rPr>
          <w:noProof/>
        </w:rPr>
        <w:t>2</w:t>
      </w:r>
    </w:fldSimple>
  </w:p>
  <w:p w:rsidR="00625B97" w:rsidRDefault="00625B97">
    <w:pPr>
      <w:pStyle w:val="1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434C2"/>
    <w:multiLevelType w:val="multilevel"/>
    <w:tmpl w:val="6CEE49F6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">
    <w:nsid w:val="62790FB8"/>
    <w:multiLevelType w:val="multilevel"/>
    <w:tmpl w:val="79064A7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799F22D6"/>
    <w:multiLevelType w:val="multilevel"/>
    <w:tmpl w:val="54F00B6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CFB"/>
    <w:rsid w:val="000051D7"/>
    <w:rsid w:val="00011CFB"/>
    <w:rsid w:val="00021D97"/>
    <w:rsid w:val="000469AC"/>
    <w:rsid w:val="00073BCC"/>
    <w:rsid w:val="000F757E"/>
    <w:rsid w:val="001515A4"/>
    <w:rsid w:val="00160791"/>
    <w:rsid w:val="0020387C"/>
    <w:rsid w:val="002F7C9A"/>
    <w:rsid w:val="003409F2"/>
    <w:rsid w:val="00346973"/>
    <w:rsid w:val="00374314"/>
    <w:rsid w:val="00384D88"/>
    <w:rsid w:val="00394498"/>
    <w:rsid w:val="004D48F0"/>
    <w:rsid w:val="00535D67"/>
    <w:rsid w:val="00550333"/>
    <w:rsid w:val="005533B4"/>
    <w:rsid w:val="005B04F0"/>
    <w:rsid w:val="0062454B"/>
    <w:rsid w:val="00625B97"/>
    <w:rsid w:val="00647F14"/>
    <w:rsid w:val="0073681D"/>
    <w:rsid w:val="00813C80"/>
    <w:rsid w:val="008715A5"/>
    <w:rsid w:val="008908D5"/>
    <w:rsid w:val="00894E8D"/>
    <w:rsid w:val="00982E04"/>
    <w:rsid w:val="00A75D12"/>
    <w:rsid w:val="00A9639D"/>
    <w:rsid w:val="00A96A2B"/>
    <w:rsid w:val="00AC1263"/>
    <w:rsid w:val="00B45DA9"/>
    <w:rsid w:val="00B624F5"/>
    <w:rsid w:val="00BA0B62"/>
    <w:rsid w:val="00C52BC8"/>
    <w:rsid w:val="00CE19B4"/>
    <w:rsid w:val="00D50826"/>
    <w:rsid w:val="00D757E6"/>
    <w:rsid w:val="00E34432"/>
    <w:rsid w:val="00E658C1"/>
    <w:rsid w:val="00FC48AE"/>
    <w:rsid w:val="00FF6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color w:val="000000"/>
      <w:sz w:val="20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semiHidden/>
    <w:rPr>
      <w:rFonts w:cs="Times New Roman"/>
      <w:color w:val="0000FF"/>
      <w:u w:val="single"/>
    </w:rPr>
  </w:style>
  <w:style w:type="character" w:customStyle="1" w:styleId="1">
    <w:name w:val="Заголовок 1 Знак"/>
    <w:basedOn w:val="DefaultParagraphFont"/>
    <w:link w:val="10"/>
    <w:uiPriority w:val="99"/>
    <w:locked/>
    <w:rPr>
      <w:rFonts w:eastAsia="Times New Roman" w:cs="Times New Roman"/>
      <w:color w:val="00000A"/>
      <w:sz w:val="24"/>
      <w:szCs w:val="24"/>
      <w:lang w:val="ru-RU" w:eastAsia="ru-RU" w:bidi="ar-SA"/>
    </w:rPr>
  </w:style>
  <w:style w:type="character" w:customStyle="1" w:styleId="blk">
    <w:name w:val="blk"/>
    <w:basedOn w:val="DefaultParagraphFont"/>
    <w:uiPriority w:val="99"/>
    <w:rPr>
      <w:rFonts w:cs="Times New Roman"/>
    </w:rPr>
  </w:style>
  <w:style w:type="character" w:customStyle="1" w:styleId="a">
    <w:name w:val="Верхний колонтитул Знак"/>
    <w:basedOn w:val="DefaultParagraphFont"/>
    <w:uiPriority w:val="99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0">
    <w:name w:val="Нижний колонтитул Знак"/>
    <w:basedOn w:val="DefaultParagraphFont"/>
    <w:uiPriority w:val="99"/>
    <w:semiHidden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1">
    <w:name w:val="Привязка сноски"/>
    <w:uiPriority w:val="99"/>
    <w:rPr>
      <w:vertAlign w:val="superscript"/>
    </w:rPr>
  </w:style>
  <w:style w:type="character" w:customStyle="1" w:styleId="a2">
    <w:name w:val="Символ сноски"/>
    <w:uiPriority w:val="99"/>
  </w:style>
  <w:style w:type="character" w:customStyle="1" w:styleId="a3">
    <w:name w:val="Привязка концевой сноски"/>
    <w:uiPriority w:val="99"/>
    <w:rPr>
      <w:vertAlign w:val="superscript"/>
    </w:rPr>
  </w:style>
  <w:style w:type="character" w:customStyle="1" w:styleId="a4">
    <w:name w:val="Символ концевой сноски"/>
    <w:uiPriority w:val="99"/>
  </w:style>
  <w:style w:type="character" w:customStyle="1" w:styleId="FootnoteCharacters">
    <w:name w:val="Footnote Characters"/>
    <w:basedOn w:val="DefaultParagraphFont"/>
    <w:uiPriority w:val="99"/>
    <w:semiHidden/>
    <w:rPr>
      <w:rFonts w:cs="Times New Roman"/>
      <w:vertAlign w:val="superscript"/>
    </w:rPr>
  </w:style>
  <w:style w:type="character" w:customStyle="1" w:styleId="a5">
    <w:name w:val="Текст сноски Знак"/>
    <w:basedOn w:val="DefaultParagraphFont"/>
    <w:uiPriority w:val="99"/>
    <w:semiHidden/>
    <w:rPr>
      <w:rFonts w:cs="Times New Roman"/>
      <w:sz w:val="20"/>
      <w:szCs w:val="20"/>
    </w:rPr>
  </w:style>
  <w:style w:type="paragraph" w:customStyle="1" w:styleId="11">
    <w:name w:val="Заголовок1"/>
    <w:basedOn w:val="Normal"/>
    <w:next w:val="BodyText"/>
    <w:uiPriority w:val="99"/>
    <w:rsid w:val="008715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widowControl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420CD"/>
    <w:rPr>
      <w:color w:val="000000"/>
      <w:sz w:val="20"/>
      <w:szCs w:val="18"/>
      <w:lang w:eastAsia="en-US"/>
    </w:rPr>
  </w:style>
  <w:style w:type="paragraph" w:styleId="List">
    <w:name w:val="List"/>
    <w:basedOn w:val="BodyText"/>
    <w:uiPriority w:val="99"/>
    <w:rPr>
      <w:rFonts w:cs="Mangal"/>
    </w:rPr>
  </w:style>
  <w:style w:type="paragraph" w:styleId="Caption">
    <w:name w:val="caption"/>
    <w:basedOn w:val="Normal"/>
    <w:uiPriority w:val="99"/>
    <w:qFormat/>
    <w:rsid w:val="008715A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00" w:hanging="200"/>
    </w:pPr>
  </w:style>
  <w:style w:type="paragraph" w:styleId="IndexHeading">
    <w:name w:val="index heading"/>
    <w:basedOn w:val="10"/>
    <w:uiPriority w:val="99"/>
    <w:pPr>
      <w:suppressLineNumbers/>
    </w:pPr>
    <w:rPr>
      <w:rFonts w:cs="Mangal"/>
    </w:rPr>
  </w:style>
  <w:style w:type="paragraph" w:customStyle="1" w:styleId="110">
    <w:name w:val="Заголовок11"/>
    <w:basedOn w:val="10"/>
    <w:next w:val="BodyText"/>
    <w:uiPriority w:val="99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0">
    <w:name w:val="Обычный1"/>
    <w:link w:val="1"/>
    <w:uiPriority w:val="99"/>
    <w:pPr>
      <w:tabs>
        <w:tab w:val="left" w:pos="708"/>
      </w:tabs>
      <w:suppressAutoHyphens/>
      <w:spacing w:line="100" w:lineRule="atLeast"/>
    </w:pPr>
    <w:rPr>
      <w:rFonts w:eastAsia="Times New Roman"/>
      <w:color w:val="00000A"/>
      <w:sz w:val="28"/>
      <w:szCs w:val="24"/>
    </w:rPr>
  </w:style>
  <w:style w:type="paragraph" w:customStyle="1" w:styleId="111">
    <w:name w:val="Заголовок 11"/>
    <w:basedOn w:val="10"/>
    <w:uiPriority w:val="99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12">
    <w:name w:val="Название объекта1"/>
    <w:basedOn w:val="10"/>
    <w:uiPriority w:val="99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Default">
    <w:name w:val="Default"/>
    <w:uiPriority w:val="99"/>
    <w:pPr>
      <w:suppressAutoHyphens/>
    </w:pPr>
    <w:rPr>
      <w:color w:val="000000"/>
      <w:sz w:val="28"/>
      <w:szCs w:val="24"/>
      <w:lang w:eastAsia="en-US"/>
    </w:rPr>
  </w:style>
  <w:style w:type="paragraph" w:customStyle="1" w:styleId="ConsPlusNormal">
    <w:name w:val="ConsPlusNormal"/>
    <w:uiPriority w:val="99"/>
    <w:pPr>
      <w:widowControl w:val="0"/>
      <w:suppressAutoHyphens/>
    </w:pPr>
    <w:rPr>
      <w:rFonts w:ascii="Calibri" w:eastAsia="Times New Roman" w:hAnsi="Calibri" w:cs="Calibri"/>
      <w:szCs w:val="20"/>
    </w:rPr>
  </w:style>
  <w:style w:type="paragraph" w:customStyle="1" w:styleId="13">
    <w:name w:val="Верхний колонтитул1"/>
    <w:basedOn w:val="10"/>
    <w:uiPriority w:val="99"/>
    <w:pPr>
      <w:tabs>
        <w:tab w:val="clear" w:pos="708"/>
        <w:tab w:val="center" w:pos="4677"/>
        <w:tab w:val="right" w:pos="9355"/>
      </w:tabs>
    </w:pPr>
  </w:style>
  <w:style w:type="paragraph" w:customStyle="1" w:styleId="14">
    <w:name w:val="Нижний колонтитул1"/>
    <w:basedOn w:val="10"/>
    <w:uiPriority w:val="99"/>
    <w:semiHidden/>
    <w:pPr>
      <w:tabs>
        <w:tab w:val="clear" w:pos="708"/>
        <w:tab w:val="center" w:pos="4677"/>
        <w:tab w:val="right" w:pos="9355"/>
      </w:tabs>
    </w:pPr>
  </w:style>
  <w:style w:type="paragraph" w:customStyle="1" w:styleId="15">
    <w:name w:val="Текст сноски1"/>
    <w:basedOn w:val="10"/>
    <w:uiPriority w:val="99"/>
    <w:pPr>
      <w:suppressLineNumbers/>
      <w:ind w:left="339" w:hanging="339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20CD"/>
    <w:rPr>
      <w:color w:val="000000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a6">
    <w:name w:val="Колонтитул"/>
    <w:basedOn w:val="Normal"/>
    <w:uiPriority w:val="99"/>
    <w:rsid w:val="008715A5"/>
  </w:style>
  <w:style w:type="paragraph" w:styleId="Header">
    <w:name w:val="header"/>
    <w:basedOn w:val="Normal"/>
    <w:link w:val="HeaderChar"/>
    <w:uiPriority w:val="99"/>
    <w:rsid w:val="008715A5"/>
  </w:style>
  <w:style w:type="character" w:customStyle="1" w:styleId="HeaderChar">
    <w:name w:val="Header Char"/>
    <w:basedOn w:val="DefaultParagraphFont"/>
    <w:link w:val="Header"/>
    <w:uiPriority w:val="99"/>
    <w:semiHidden/>
    <w:rsid w:val="005420CD"/>
    <w:rPr>
      <w:color w:val="000000"/>
      <w:sz w:val="20"/>
      <w:szCs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658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5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2</Pages>
  <Words>591</Words>
  <Characters>3371</Characters>
  <Application>Microsoft Office Outlook</Application>
  <DocSecurity>0</DocSecurity>
  <Lines>0</Lines>
  <Paragraphs>0</Paragraphs>
  <ScaleCrop>false</ScaleCrop>
  <Company>КонсультантПлюс Версия 4020.00.28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21.12.2001 N 178-ФЗ(ред. от 31.07.2020)"О приватизации государственного и муниципального имущества"</dc:title>
  <dc:subject/>
  <dc:creator>User</dc:creator>
  <cp:keywords/>
  <dc:description/>
  <cp:lastModifiedBy>comp5</cp:lastModifiedBy>
  <cp:revision>4</cp:revision>
  <cp:lastPrinted>2022-09-30T06:23:00Z</cp:lastPrinted>
  <dcterms:created xsi:type="dcterms:W3CDTF">2022-09-30T06:31:00Z</dcterms:created>
  <dcterms:modified xsi:type="dcterms:W3CDTF">2022-09-30T10:30:00Z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